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96" w:rsidRPr="002D3296" w:rsidRDefault="002D3296" w:rsidP="005A1651">
      <w:r>
        <w:t xml:space="preserve">Major: Numerical analysis can be done both in 2D and 3D. </w:t>
      </w:r>
    </w:p>
    <w:p w:rsidR="005A1651" w:rsidRDefault="002D3296" w:rsidP="005A1651">
      <w:r>
        <w:t>4</w:t>
      </w:r>
    </w:p>
    <w:p w:rsidR="005A1651" w:rsidRDefault="005A1651" w:rsidP="002D3296">
      <w:pPr>
        <w:pStyle w:val="ListParagraph"/>
        <w:numPr>
          <w:ilvl w:val="0"/>
          <w:numId w:val="4"/>
        </w:numPr>
      </w:pPr>
      <w:r w:rsidRPr="005A1651">
        <w:t>The length from one top-coal drawing to another towards the face advancing direction is called the drawing</w:t>
      </w:r>
      <w:r>
        <w:t>/mining</w:t>
      </w:r>
      <w:r w:rsidRPr="005A1651">
        <w:t xml:space="preserve"> interval</w:t>
      </w:r>
      <w:r>
        <w:t>.</w:t>
      </w:r>
    </w:p>
    <w:p w:rsidR="005A1651" w:rsidRDefault="005A1651" w:rsidP="002D3296">
      <w:pPr>
        <w:pStyle w:val="ListParagraph"/>
        <w:numPr>
          <w:ilvl w:val="0"/>
          <w:numId w:val="4"/>
        </w:numPr>
      </w:pPr>
      <w:r>
        <w:t>Height of cutting coal and height of caving coal (for example seam thickness is 12m here 3m is cutting and 9m is caving).</w:t>
      </w:r>
    </w:p>
    <w:p w:rsidR="005A1651" w:rsidRDefault="005A1651" w:rsidP="002D3296">
      <w:pPr>
        <w:pStyle w:val="ListParagraph"/>
        <w:numPr>
          <w:ilvl w:val="0"/>
          <w:numId w:val="4"/>
        </w:numPr>
      </w:pPr>
      <w:r>
        <w:t>Improvement of top coal recovery ratio.</w:t>
      </w:r>
    </w:p>
    <w:p w:rsidR="005A1651" w:rsidRDefault="005A1651" w:rsidP="005A1651">
      <w:r>
        <w:t>6.</w:t>
      </w:r>
    </w:p>
    <w:p w:rsidR="005A1651" w:rsidRDefault="002D3296" w:rsidP="005A1651">
      <w:r>
        <w:t>I am w</w:t>
      </w:r>
      <w:r w:rsidR="005A1651">
        <w:t>orking individually my master’s thesis research on longwall top coal caving method at Thar</w:t>
      </w:r>
      <w:r>
        <w:t>.</w:t>
      </w:r>
      <w:r w:rsidR="005A1651">
        <w:t xml:space="preserve"> </w:t>
      </w:r>
      <w:r>
        <w:t xml:space="preserve">The Present study is </w:t>
      </w:r>
      <w:r w:rsidR="005A1651">
        <w:t xml:space="preserve">suggested by </w:t>
      </w:r>
      <w:r>
        <w:t>a Professor,</w:t>
      </w:r>
      <w:r w:rsidR="005A1651">
        <w:t xml:space="preserve"> Department of Mining Engineering, </w:t>
      </w:r>
      <w:proofErr w:type="gramStart"/>
      <w:r w:rsidR="005A1651">
        <w:t>Mehran</w:t>
      </w:r>
      <w:proofErr w:type="gramEnd"/>
      <w:r w:rsidR="005A1651">
        <w:t xml:space="preserve"> UET </w:t>
      </w:r>
      <w:proofErr w:type="spellStart"/>
      <w:r w:rsidR="005A1651">
        <w:t>Jamshoro</w:t>
      </w:r>
      <w:proofErr w:type="spellEnd"/>
      <w:r w:rsidR="005A1651">
        <w:t>. There is not involvement of any company.</w:t>
      </w:r>
    </w:p>
    <w:p w:rsidR="005A1651" w:rsidRDefault="005A1651" w:rsidP="005A1651">
      <w:r>
        <w:t>7.</w:t>
      </w:r>
    </w:p>
    <w:p w:rsidR="005A1651" w:rsidRDefault="005A1651" w:rsidP="005A1651">
      <w:r>
        <w:t xml:space="preserve">Sorry </w:t>
      </w:r>
      <w:r w:rsidR="008D3B3D">
        <w:t>1500kg/m3 is the density of coal not rock. Just corrected in the manuscript.</w:t>
      </w:r>
    </w:p>
    <w:p w:rsidR="008D3B3D" w:rsidRDefault="008D3B3D" w:rsidP="005A1651">
      <w:r>
        <w:t xml:space="preserve">8. </w:t>
      </w:r>
    </w:p>
    <w:p w:rsidR="008D3B3D" w:rsidRDefault="008D3B3D" w:rsidP="005A1651">
      <w:r>
        <w:t xml:space="preserve">Friction is unit less here it shows the friction between moving particles during drawing process in the simulation. </w:t>
      </w:r>
    </w:p>
    <w:p w:rsidR="008D3B3D" w:rsidRDefault="008D3B3D" w:rsidP="005A1651">
      <w:r>
        <w:t>17</w:t>
      </w:r>
    </w:p>
    <w:p w:rsidR="008D3B3D" w:rsidRDefault="008D3B3D" w:rsidP="005A1651">
      <w:r w:rsidRPr="008D3B3D">
        <w:t>0.8 m</w:t>
      </w:r>
      <w:r>
        <w:t xml:space="preserve"> draw points is span (cut)</w:t>
      </w:r>
    </w:p>
    <w:p w:rsidR="008D3B3D" w:rsidRDefault="008D3B3D" w:rsidP="005A1651">
      <w:r>
        <w:t xml:space="preserve">        0.8 means (one cut),</w:t>
      </w:r>
    </w:p>
    <w:p w:rsidR="008D3B3D" w:rsidRDefault="008D3B3D" w:rsidP="005A1651">
      <w:r>
        <w:t xml:space="preserve">        1.6 (two cuts), and</w:t>
      </w:r>
    </w:p>
    <w:p w:rsidR="00462FD1" w:rsidRDefault="00462FD1" w:rsidP="005A1651">
      <w:r>
        <w:t xml:space="preserve">        2.4 (three Cuts)</w:t>
      </w:r>
      <w:bookmarkStart w:id="0" w:name="_GoBack"/>
      <w:bookmarkEnd w:id="0"/>
    </w:p>
    <w:p w:rsidR="000631FC" w:rsidRDefault="000631FC" w:rsidP="005A1651"/>
    <w:p w:rsidR="008D3B3D" w:rsidRPr="000631FC" w:rsidRDefault="008D3B3D" w:rsidP="000631FC">
      <w:pPr>
        <w:jc w:val="center"/>
        <w:rPr>
          <w:b/>
          <w:sz w:val="28"/>
        </w:rPr>
      </w:pPr>
      <w:r w:rsidRPr="000631FC">
        <w:rPr>
          <w:b/>
          <w:sz w:val="28"/>
        </w:rPr>
        <w:t>All other</w:t>
      </w:r>
      <w:r w:rsidR="002D3296" w:rsidRPr="000631FC">
        <w:rPr>
          <w:b/>
          <w:sz w:val="28"/>
        </w:rPr>
        <w:t>s required changes has been corrected</w:t>
      </w:r>
      <w:r w:rsidRPr="000631FC">
        <w:rPr>
          <w:b/>
          <w:sz w:val="28"/>
        </w:rPr>
        <w:t xml:space="preserve"> in the manuscript.</w:t>
      </w:r>
    </w:p>
    <w:sectPr w:rsidR="008D3B3D" w:rsidRPr="00063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D0264"/>
    <w:multiLevelType w:val="hybridMultilevel"/>
    <w:tmpl w:val="CE66A968"/>
    <w:lvl w:ilvl="0" w:tplc="E38E5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A4B87"/>
    <w:multiLevelType w:val="hybridMultilevel"/>
    <w:tmpl w:val="694AB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24337"/>
    <w:multiLevelType w:val="hybridMultilevel"/>
    <w:tmpl w:val="520E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5F2F"/>
    <w:multiLevelType w:val="hybridMultilevel"/>
    <w:tmpl w:val="C3BC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yMwSShmYGBhaGxko6SsGpxcWZ+XkgBaa1AF4SWyEsAAAA"/>
  </w:docVars>
  <w:rsids>
    <w:rsidRoot w:val="005B2C84"/>
    <w:rsid w:val="000631FC"/>
    <w:rsid w:val="000720BF"/>
    <w:rsid w:val="00125B7F"/>
    <w:rsid w:val="002076D2"/>
    <w:rsid w:val="002D3296"/>
    <w:rsid w:val="00387A7F"/>
    <w:rsid w:val="00462FD1"/>
    <w:rsid w:val="005A1651"/>
    <w:rsid w:val="005B2C84"/>
    <w:rsid w:val="00763395"/>
    <w:rsid w:val="007C0F63"/>
    <w:rsid w:val="008A2B15"/>
    <w:rsid w:val="008D3B3D"/>
    <w:rsid w:val="00AD0627"/>
    <w:rsid w:val="00D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7A78B-85B8-4B75-BEA6-BA1A792D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10</cp:revision>
  <dcterms:created xsi:type="dcterms:W3CDTF">2019-01-18T04:59:00Z</dcterms:created>
  <dcterms:modified xsi:type="dcterms:W3CDTF">2019-01-19T10:54:00Z</dcterms:modified>
</cp:coreProperties>
</file>